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val="en-US" w:eastAsia="zh-CN"/>
        </w:rPr>
      </w:pPr>
      <w:r>
        <w:rPr>
          <w:sz w:val="32"/>
          <w:szCs w:val="32"/>
        </w:rPr>
        <w:t>锅炉维护保养清单</w:t>
      </w:r>
      <w:r>
        <w:rPr>
          <w:rFonts w:hint="eastAsia"/>
          <w:sz w:val="32"/>
          <w:szCs w:val="32"/>
          <w:lang w:val="en-US" w:eastAsia="zh-CN"/>
        </w:rPr>
        <w:t>及参数</w:t>
      </w:r>
      <w:bookmarkStart w:id="0" w:name="_GoBack"/>
      <w:bookmarkEnd w:id="0"/>
    </w:p>
    <w:tbl>
      <w:tblPr>
        <w:tblStyle w:val="6"/>
        <w:tblW w:w="1005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250"/>
        <w:gridCol w:w="6"/>
        <w:gridCol w:w="1852"/>
        <w:gridCol w:w="3729"/>
        <w:gridCol w:w="11"/>
        <w:gridCol w:w="1943"/>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22" w:type="dxa"/>
          </w:tcPr>
          <w:p>
            <w:pPr>
              <w:jc w:val="center"/>
              <w:rPr>
                <w:sz w:val="18"/>
                <w:szCs w:val="18"/>
              </w:rPr>
            </w:pPr>
            <w:r>
              <w:rPr>
                <w:sz w:val="18"/>
                <w:szCs w:val="18"/>
              </w:rPr>
              <w:t>序号</w:t>
            </w:r>
          </w:p>
        </w:tc>
        <w:tc>
          <w:tcPr>
            <w:tcW w:w="1250" w:type="dxa"/>
          </w:tcPr>
          <w:p>
            <w:pPr>
              <w:jc w:val="center"/>
              <w:rPr>
                <w:sz w:val="18"/>
                <w:szCs w:val="18"/>
              </w:rPr>
            </w:pPr>
            <w:r>
              <w:rPr>
                <w:sz w:val="18"/>
                <w:szCs w:val="18"/>
              </w:rPr>
              <w:t>设备名称</w:t>
            </w:r>
          </w:p>
        </w:tc>
        <w:tc>
          <w:tcPr>
            <w:tcW w:w="1858" w:type="dxa"/>
            <w:gridSpan w:val="2"/>
          </w:tcPr>
          <w:p>
            <w:pPr>
              <w:jc w:val="center"/>
              <w:rPr>
                <w:sz w:val="18"/>
                <w:szCs w:val="18"/>
              </w:rPr>
            </w:pPr>
            <w:r>
              <w:rPr>
                <w:sz w:val="18"/>
                <w:szCs w:val="18"/>
              </w:rPr>
              <w:t>规格型号</w:t>
            </w:r>
          </w:p>
        </w:tc>
        <w:tc>
          <w:tcPr>
            <w:tcW w:w="3729" w:type="dxa"/>
          </w:tcPr>
          <w:p>
            <w:pPr>
              <w:jc w:val="center"/>
              <w:rPr>
                <w:sz w:val="18"/>
                <w:szCs w:val="18"/>
              </w:rPr>
            </w:pPr>
            <w:r>
              <w:rPr>
                <w:sz w:val="18"/>
                <w:szCs w:val="18"/>
              </w:rPr>
              <w:t>维护</w:t>
            </w:r>
            <w:r>
              <w:rPr>
                <w:rFonts w:hint="eastAsia"/>
                <w:sz w:val="18"/>
                <w:szCs w:val="18"/>
              </w:rPr>
              <w:t>、保养、更换内容</w:t>
            </w:r>
          </w:p>
        </w:tc>
        <w:tc>
          <w:tcPr>
            <w:tcW w:w="1954" w:type="dxa"/>
            <w:gridSpan w:val="2"/>
          </w:tcPr>
          <w:p>
            <w:pPr>
              <w:ind w:firstLine="180" w:firstLineChars="100"/>
              <w:jc w:val="center"/>
              <w:rPr>
                <w:sz w:val="18"/>
                <w:szCs w:val="18"/>
              </w:rPr>
            </w:pPr>
            <w:r>
              <w:rPr>
                <w:sz w:val="18"/>
                <w:szCs w:val="18"/>
              </w:rPr>
              <w:t>数量</w:t>
            </w:r>
          </w:p>
        </w:tc>
        <w:tc>
          <w:tcPr>
            <w:tcW w:w="839" w:type="dxa"/>
          </w:tcPr>
          <w:p>
            <w:pPr>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22" w:type="dxa"/>
          </w:tcPr>
          <w:p>
            <w:pPr>
              <w:jc w:val="center"/>
              <w:rPr>
                <w:sz w:val="18"/>
                <w:szCs w:val="18"/>
              </w:rPr>
            </w:pPr>
            <w:r>
              <w:rPr>
                <w:rFonts w:hint="eastAsia"/>
                <w:sz w:val="18"/>
                <w:szCs w:val="18"/>
              </w:rPr>
              <w:t>1</w:t>
            </w:r>
          </w:p>
        </w:tc>
        <w:tc>
          <w:tcPr>
            <w:tcW w:w="1250" w:type="dxa"/>
          </w:tcPr>
          <w:p>
            <w:pPr>
              <w:jc w:val="center"/>
              <w:rPr>
                <w:sz w:val="18"/>
                <w:szCs w:val="18"/>
              </w:rPr>
            </w:pPr>
            <w:r>
              <w:rPr>
                <w:sz w:val="18"/>
                <w:szCs w:val="18"/>
              </w:rPr>
              <w:t>热水锅炉本体</w:t>
            </w:r>
          </w:p>
        </w:tc>
        <w:tc>
          <w:tcPr>
            <w:tcW w:w="1858" w:type="dxa"/>
            <w:gridSpan w:val="2"/>
          </w:tcPr>
          <w:p>
            <w:pPr>
              <w:jc w:val="center"/>
              <w:rPr>
                <w:sz w:val="18"/>
                <w:szCs w:val="18"/>
              </w:rPr>
            </w:pPr>
            <w:r>
              <w:rPr>
                <w:sz w:val="18"/>
                <w:szCs w:val="18"/>
              </w:rPr>
              <w:t>WNS7.0-1.25/95/70-Q</w:t>
            </w:r>
          </w:p>
        </w:tc>
        <w:tc>
          <w:tcPr>
            <w:tcW w:w="3729" w:type="dxa"/>
          </w:tcPr>
          <w:p>
            <w:pPr>
              <w:pStyle w:val="7"/>
              <w:numPr>
                <w:ilvl w:val="0"/>
                <w:numId w:val="1"/>
              </w:numPr>
              <w:spacing w:line="360" w:lineRule="auto"/>
              <w:ind w:firstLineChars="0"/>
              <w:jc w:val="left"/>
              <w:rPr>
                <w:rFonts w:asciiTheme="minorEastAsia" w:hAnsiTheme="minorEastAsia"/>
                <w:sz w:val="18"/>
                <w:szCs w:val="18"/>
              </w:rPr>
            </w:pPr>
            <w:r>
              <w:rPr>
                <w:rFonts w:hint="eastAsia" w:asciiTheme="minorEastAsia" w:hAnsiTheme="minorEastAsia"/>
                <w:sz w:val="18"/>
                <w:szCs w:val="18"/>
              </w:rPr>
              <w:t>更换两台锅炉的前后排污阀DN50共8台。</w:t>
            </w:r>
          </w:p>
          <w:p>
            <w:pPr>
              <w:pStyle w:val="7"/>
              <w:numPr>
                <w:ilvl w:val="0"/>
                <w:numId w:val="1"/>
              </w:numPr>
              <w:spacing w:line="360" w:lineRule="auto"/>
              <w:ind w:firstLineChars="0"/>
              <w:jc w:val="left"/>
              <w:rPr>
                <w:rFonts w:asciiTheme="minorEastAsia" w:hAnsiTheme="minorEastAsia"/>
                <w:sz w:val="18"/>
                <w:szCs w:val="18"/>
              </w:rPr>
            </w:pPr>
            <w:r>
              <w:rPr>
                <w:rFonts w:asciiTheme="minorEastAsia" w:hAnsiTheme="minorEastAsia"/>
                <w:sz w:val="18"/>
                <w:szCs w:val="18"/>
              </w:rPr>
              <w:t>更换两台锅炉的排烟温度探头</w:t>
            </w:r>
            <w:r>
              <w:rPr>
                <w:rFonts w:hint="eastAsia" w:asciiTheme="minorEastAsia" w:hAnsiTheme="minorEastAsia"/>
                <w:sz w:val="18"/>
                <w:szCs w:val="18"/>
              </w:rPr>
              <w:t>4只0-150/0-350.</w:t>
            </w:r>
          </w:p>
          <w:p>
            <w:pPr>
              <w:pStyle w:val="7"/>
              <w:numPr>
                <w:ilvl w:val="0"/>
                <w:numId w:val="1"/>
              </w:numPr>
              <w:spacing w:line="360" w:lineRule="auto"/>
              <w:ind w:firstLineChars="0"/>
              <w:jc w:val="left"/>
              <w:rPr>
                <w:rFonts w:asciiTheme="minorEastAsia" w:hAnsiTheme="minorEastAsia"/>
                <w:sz w:val="18"/>
                <w:szCs w:val="18"/>
              </w:rPr>
            </w:pPr>
            <w:r>
              <w:rPr>
                <w:rFonts w:hint="eastAsia" w:asciiTheme="minorEastAsia" w:hAnsiTheme="minorEastAsia"/>
                <w:sz w:val="18"/>
                <w:szCs w:val="18"/>
              </w:rPr>
              <w:t>打开人孔，检查烟管表面，并进行锅炉内部清洗。</w:t>
            </w:r>
          </w:p>
          <w:p>
            <w:pPr>
              <w:pStyle w:val="7"/>
              <w:numPr>
                <w:ilvl w:val="0"/>
                <w:numId w:val="1"/>
              </w:numPr>
              <w:spacing w:line="360" w:lineRule="auto"/>
              <w:ind w:firstLineChars="0"/>
              <w:jc w:val="left"/>
              <w:rPr>
                <w:rFonts w:asciiTheme="minorEastAsia" w:hAnsiTheme="minorEastAsia"/>
                <w:sz w:val="18"/>
                <w:szCs w:val="18"/>
              </w:rPr>
            </w:pPr>
            <w:r>
              <w:rPr>
                <w:rFonts w:hint="eastAsia" w:asciiTheme="minorEastAsia" w:hAnsiTheme="minorEastAsia"/>
                <w:sz w:val="18"/>
                <w:szCs w:val="18"/>
              </w:rPr>
              <w:t>打开前后烟箱，清理烟管、检查耐火水泥。</w:t>
            </w:r>
          </w:p>
          <w:p>
            <w:pPr>
              <w:pStyle w:val="7"/>
              <w:numPr>
                <w:ilvl w:val="0"/>
                <w:numId w:val="1"/>
              </w:numPr>
              <w:spacing w:line="360" w:lineRule="auto"/>
              <w:ind w:firstLineChars="0"/>
              <w:jc w:val="left"/>
              <w:rPr>
                <w:rFonts w:asciiTheme="minorEastAsia" w:hAnsiTheme="minorEastAsia"/>
                <w:sz w:val="18"/>
                <w:szCs w:val="18"/>
              </w:rPr>
            </w:pPr>
            <w:r>
              <w:rPr>
                <w:rFonts w:hint="eastAsia" w:asciiTheme="minorEastAsia" w:hAnsiTheme="minorEastAsia"/>
                <w:sz w:val="18"/>
                <w:szCs w:val="18"/>
              </w:rPr>
              <w:t>清理冷凝水管，</w:t>
            </w:r>
          </w:p>
          <w:p>
            <w:pPr>
              <w:pStyle w:val="7"/>
              <w:numPr>
                <w:ilvl w:val="0"/>
                <w:numId w:val="1"/>
              </w:numPr>
              <w:spacing w:line="360" w:lineRule="auto"/>
              <w:ind w:firstLineChars="0"/>
              <w:jc w:val="left"/>
              <w:rPr>
                <w:rFonts w:asciiTheme="minorEastAsia" w:hAnsiTheme="minorEastAsia"/>
                <w:sz w:val="18"/>
                <w:szCs w:val="18"/>
              </w:rPr>
            </w:pPr>
            <w:r>
              <w:rPr>
                <w:rFonts w:hint="eastAsia" w:asciiTheme="minorEastAsia" w:hAnsiTheme="minorEastAsia"/>
                <w:sz w:val="18"/>
                <w:szCs w:val="18"/>
              </w:rPr>
              <w:t>锅炉年保养一次，供暖期每月小保养一次</w:t>
            </w:r>
          </w:p>
        </w:tc>
        <w:tc>
          <w:tcPr>
            <w:tcW w:w="1954" w:type="dxa"/>
            <w:gridSpan w:val="2"/>
          </w:tcPr>
          <w:p>
            <w:pPr>
              <w:ind w:firstLine="180" w:firstLineChars="100"/>
              <w:jc w:val="center"/>
              <w:rPr>
                <w:sz w:val="18"/>
                <w:szCs w:val="18"/>
              </w:rPr>
            </w:pPr>
            <w:r>
              <w:rPr>
                <w:rFonts w:hint="eastAsia"/>
                <w:sz w:val="18"/>
                <w:szCs w:val="18"/>
              </w:rPr>
              <w:t>2台</w:t>
            </w:r>
          </w:p>
        </w:tc>
        <w:tc>
          <w:tcPr>
            <w:tcW w:w="839"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422" w:type="dxa"/>
          </w:tcPr>
          <w:p>
            <w:pPr>
              <w:jc w:val="center"/>
              <w:rPr>
                <w:sz w:val="18"/>
                <w:szCs w:val="18"/>
              </w:rPr>
            </w:pPr>
            <w:r>
              <w:rPr>
                <w:rFonts w:hint="eastAsia"/>
                <w:sz w:val="18"/>
                <w:szCs w:val="18"/>
              </w:rPr>
              <w:t>2</w:t>
            </w:r>
          </w:p>
        </w:tc>
        <w:tc>
          <w:tcPr>
            <w:tcW w:w="1250" w:type="dxa"/>
          </w:tcPr>
          <w:p>
            <w:pPr>
              <w:jc w:val="center"/>
              <w:rPr>
                <w:sz w:val="18"/>
                <w:szCs w:val="18"/>
              </w:rPr>
            </w:pPr>
            <w:r>
              <w:rPr>
                <w:sz w:val="18"/>
                <w:szCs w:val="18"/>
              </w:rPr>
              <w:t>燃烧机</w:t>
            </w:r>
          </w:p>
        </w:tc>
        <w:tc>
          <w:tcPr>
            <w:tcW w:w="1858" w:type="dxa"/>
            <w:gridSpan w:val="2"/>
          </w:tcPr>
          <w:p>
            <w:pPr>
              <w:jc w:val="center"/>
              <w:rPr>
                <w:sz w:val="18"/>
                <w:szCs w:val="18"/>
              </w:rPr>
            </w:pPr>
            <w:r>
              <w:rPr>
                <w:sz w:val="18"/>
                <w:szCs w:val="18"/>
              </w:rPr>
              <w:t>GP700M-2</w:t>
            </w:r>
          </w:p>
        </w:tc>
        <w:tc>
          <w:tcPr>
            <w:tcW w:w="3729" w:type="dxa"/>
          </w:tcPr>
          <w:p>
            <w:pPr>
              <w:pStyle w:val="7"/>
              <w:numPr>
                <w:ilvl w:val="0"/>
                <w:numId w:val="2"/>
              </w:numPr>
              <w:ind w:firstLineChars="0"/>
              <w:jc w:val="left"/>
              <w:rPr>
                <w:sz w:val="18"/>
                <w:szCs w:val="18"/>
              </w:rPr>
            </w:pPr>
            <w:r>
              <w:rPr>
                <w:rFonts w:hint="eastAsia"/>
                <w:sz w:val="18"/>
                <w:szCs w:val="18"/>
              </w:rPr>
              <w:t>更换两台锅炉的火焰检查器。</w:t>
            </w:r>
          </w:p>
          <w:p>
            <w:pPr>
              <w:pStyle w:val="7"/>
              <w:numPr>
                <w:ilvl w:val="0"/>
                <w:numId w:val="2"/>
              </w:numPr>
              <w:ind w:firstLineChars="0"/>
              <w:jc w:val="left"/>
              <w:rPr>
                <w:sz w:val="18"/>
                <w:szCs w:val="18"/>
              </w:rPr>
            </w:pPr>
            <w:r>
              <w:rPr>
                <w:rFonts w:hint="eastAsia"/>
                <w:sz w:val="18"/>
                <w:szCs w:val="18"/>
              </w:rPr>
              <w:t>更换两台锅炉的燃气过滤器。</w:t>
            </w:r>
          </w:p>
          <w:p>
            <w:pPr>
              <w:pStyle w:val="7"/>
              <w:numPr>
                <w:ilvl w:val="0"/>
                <w:numId w:val="2"/>
              </w:numPr>
              <w:ind w:firstLineChars="0"/>
              <w:jc w:val="left"/>
              <w:rPr>
                <w:sz w:val="18"/>
                <w:szCs w:val="18"/>
              </w:rPr>
            </w:pPr>
            <w:r>
              <w:rPr>
                <w:rFonts w:hint="eastAsia"/>
                <w:sz w:val="18"/>
                <w:szCs w:val="18"/>
              </w:rPr>
              <w:t>清理燃烧机头及点火针积碳。</w:t>
            </w:r>
          </w:p>
          <w:p>
            <w:pPr>
              <w:pStyle w:val="7"/>
              <w:numPr>
                <w:ilvl w:val="0"/>
                <w:numId w:val="2"/>
              </w:numPr>
              <w:ind w:firstLineChars="0"/>
              <w:jc w:val="left"/>
              <w:rPr>
                <w:sz w:val="18"/>
                <w:szCs w:val="18"/>
              </w:rPr>
            </w:pPr>
            <w:r>
              <w:rPr>
                <w:rFonts w:hint="eastAsia"/>
                <w:sz w:val="18"/>
                <w:szCs w:val="18"/>
              </w:rPr>
              <w:t>清理风机内部积灰。</w:t>
            </w:r>
          </w:p>
          <w:p>
            <w:pPr>
              <w:pStyle w:val="7"/>
              <w:numPr>
                <w:ilvl w:val="0"/>
                <w:numId w:val="2"/>
              </w:numPr>
              <w:ind w:firstLineChars="0"/>
              <w:jc w:val="left"/>
              <w:rPr>
                <w:sz w:val="18"/>
                <w:szCs w:val="18"/>
              </w:rPr>
            </w:pPr>
            <w:r>
              <w:rPr>
                <w:rFonts w:hint="eastAsia"/>
                <w:sz w:val="18"/>
                <w:szCs w:val="18"/>
              </w:rPr>
              <w:t>检测燃烧机燃烧数据氮氧化物</w:t>
            </w:r>
            <w:r>
              <w:rPr>
                <w:rFonts w:hint="eastAsia" w:ascii="宋体" w:hAnsi="宋体" w:eastAsia="宋体"/>
                <w:sz w:val="18"/>
                <w:szCs w:val="18"/>
              </w:rPr>
              <w:t>≤150</w:t>
            </w:r>
            <w:r>
              <w:rPr>
                <w:rFonts w:ascii="宋体" w:hAnsi="宋体" w:eastAsia="宋体"/>
                <w:sz w:val="18"/>
                <w:szCs w:val="18"/>
              </w:rPr>
              <w:t>mg/</w:t>
            </w:r>
            <w:r>
              <w:rPr>
                <w:rFonts w:hint="eastAsia" w:ascii="宋体" w:hAnsi="宋体" w:eastAsia="宋体"/>
                <w:sz w:val="18"/>
                <w:szCs w:val="18"/>
              </w:rPr>
              <w:t>m。</w:t>
            </w:r>
          </w:p>
          <w:p>
            <w:pPr>
              <w:pStyle w:val="7"/>
              <w:numPr>
                <w:ilvl w:val="0"/>
                <w:numId w:val="2"/>
              </w:numPr>
              <w:ind w:firstLineChars="0"/>
              <w:jc w:val="left"/>
              <w:rPr>
                <w:sz w:val="18"/>
                <w:szCs w:val="18"/>
              </w:rPr>
            </w:pPr>
            <w:r>
              <w:rPr>
                <w:rFonts w:hint="eastAsia"/>
                <w:sz w:val="18"/>
                <w:szCs w:val="18"/>
              </w:rPr>
              <w:t>烟气排放物检查，一季度一次</w:t>
            </w:r>
          </w:p>
        </w:tc>
        <w:tc>
          <w:tcPr>
            <w:tcW w:w="1954" w:type="dxa"/>
            <w:gridSpan w:val="2"/>
          </w:tcPr>
          <w:p>
            <w:pPr>
              <w:jc w:val="center"/>
              <w:rPr>
                <w:sz w:val="18"/>
                <w:szCs w:val="18"/>
              </w:rPr>
            </w:pPr>
            <w:r>
              <w:rPr>
                <w:rFonts w:hint="eastAsia"/>
                <w:sz w:val="18"/>
                <w:szCs w:val="18"/>
              </w:rPr>
              <w:t>2台</w:t>
            </w:r>
          </w:p>
        </w:tc>
        <w:tc>
          <w:tcPr>
            <w:tcW w:w="839"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422" w:type="dxa"/>
          </w:tcPr>
          <w:p>
            <w:pPr>
              <w:jc w:val="center"/>
              <w:rPr>
                <w:sz w:val="18"/>
                <w:szCs w:val="18"/>
              </w:rPr>
            </w:pPr>
            <w:r>
              <w:rPr>
                <w:rFonts w:hint="eastAsia"/>
                <w:sz w:val="18"/>
                <w:szCs w:val="18"/>
              </w:rPr>
              <w:t>3</w:t>
            </w:r>
          </w:p>
        </w:tc>
        <w:tc>
          <w:tcPr>
            <w:tcW w:w="1250" w:type="dxa"/>
          </w:tcPr>
          <w:p>
            <w:pPr>
              <w:jc w:val="center"/>
              <w:rPr>
                <w:sz w:val="18"/>
                <w:szCs w:val="18"/>
              </w:rPr>
            </w:pPr>
            <w:r>
              <w:rPr>
                <w:sz w:val="18"/>
                <w:szCs w:val="18"/>
              </w:rPr>
              <w:t>仪表的效验</w:t>
            </w:r>
          </w:p>
        </w:tc>
        <w:tc>
          <w:tcPr>
            <w:tcW w:w="1858" w:type="dxa"/>
            <w:gridSpan w:val="2"/>
          </w:tcPr>
          <w:p>
            <w:pPr>
              <w:jc w:val="center"/>
              <w:rPr>
                <w:sz w:val="18"/>
                <w:szCs w:val="18"/>
              </w:rPr>
            </w:pPr>
          </w:p>
        </w:tc>
        <w:tc>
          <w:tcPr>
            <w:tcW w:w="3729" w:type="dxa"/>
          </w:tcPr>
          <w:p>
            <w:pPr>
              <w:pStyle w:val="7"/>
              <w:numPr>
                <w:ilvl w:val="0"/>
                <w:numId w:val="3"/>
              </w:numPr>
              <w:ind w:firstLineChars="0"/>
              <w:jc w:val="left"/>
              <w:rPr>
                <w:sz w:val="18"/>
                <w:szCs w:val="18"/>
              </w:rPr>
            </w:pPr>
            <w:r>
              <w:rPr>
                <w:rFonts w:hint="eastAsia"/>
                <w:sz w:val="18"/>
                <w:szCs w:val="18"/>
              </w:rPr>
              <w:t>压力变送器效验</w:t>
            </w:r>
          </w:p>
          <w:p>
            <w:pPr>
              <w:pStyle w:val="7"/>
              <w:numPr>
                <w:ilvl w:val="0"/>
                <w:numId w:val="3"/>
              </w:numPr>
              <w:ind w:firstLineChars="0"/>
              <w:jc w:val="left"/>
              <w:rPr>
                <w:sz w:val="18"/>
                <w:szCs w:val="18"/>
              </w:rPr>
            </w:pPr>
            <w:r>
              <w:rPr>
                <w:rFonts w:hint="eastAsia"/>
                <w:sz w:val="18"/>
                <w:szCs w:val="18"/>
              </w:rPr>
              <w:t>压力表的效验。</w:t>
            </w:r>
          </w:p>
          <w:p>
            <w:pPr>
              <w:pStyle w:val="7"/>
              <w:numPr>
                <w:ilvl w:val="0"/>
                <w:numId w:val="3"/>
              </w:numPr>
              <w:ind w:firstLineChars="0"/>
              <w:jc w:val="left"/>
              <w:rPr>
                <w:sz w:val="18"/>
                <w:szCs w:val="18"/>
              </w:rPr>
            </w:pPr>
            <w:r>
              <w:rPr>
                <w:rFonts w:hint="eastAsia"/>
                <w:sz w:val="18"/>
                <w:szCs w:val="18"/>
              </w:rPr>
              <w:t>安全阀效验</w:t>
            </w:r>
          </w:p>
          <w:p>
            <w:pPr>
              <w:pStyle w:val="7"/>
              <w:numPr>
                <w:ilvl w:val="0"/>
                <w:numId w:val="3"/>
              </w:numPr>
              <w:ind w:firstLineChars="0"/>
              <w:jc w:val="left"/>
              <w:rPr>
                <w:sz w:val="18"/>
                <w:szCs w:val="18"/>
              </w:rPr>
            </w:pPr>
            <w:r>
              <w:rPr>
                <w:sz w:val="18"/>
                <w:szCs w:val="18"/>
              </w:rPr>
              <w:t>温度变送器的效验</w:t>
            </w:r>
          </w:p>
        </w:tc>
        <w:tc>
          <w:tcPr>
            <w:tcW w:w="1954" w:type="dxa"/>
            <w:gridSpan w:val="2"/>
          </w:tcPr>
          <w:p>
            <w:pPr>
              <w:pStyle w:val="7"/>
              <w:numPr>
                <w:ilvl w:val="0"/>
                <w:numId w:val="4"/>
              </w:numPr>
              <w:ind w:firstLineChars="0"/>
              <w:jc w:val="left"/>
              <w:rPr>
                <w:sz w:val="18"/>
                <w:szCs w:val="18"/>
              </w:rPr>
            </w:pPr>
            <w:r>
              <w:rPr>
                <w:sz w:val="18"/>
                <w:szCs w:val="18"/>
              </w:rPr>
              <w:t>压变</w:t>
            </w:r>
            <w:r>
              <w:rPr>
                <w:rFonts w:hint="eastAsia"/>
                <w:sz w:val="18"/>
                <w:szCs w:val="18"/>
              </w:rPr>
              <w:t>7只</w:t>
            </w:r>
          </w:p>
          <w:p>
            <w:pPr>
              <w:pStyle w:val="7"/>
              <w:numPr>
                <w:ilvl w:val="0"/>
                <w:numId w:val="4"/>
              </w:numPr>
              <w:ind w:firstLineChars="0"/>
              <w:jc w:val="left"/>
              <w:rPr>
                <w:sz w:val="18"/>
                <w:szCs w:val="18"/>
              </w:rPr>
            </w:pPr>
            <w:r>
              <w:rPr>
                <w:rFonts w:hint="eastAsia"/>
                <w:sz w:val="18"/>
                <w:szCs w:val="18"/>
              </w:rPr>
              <w:t>压力表26只</w:t>
            </w:r>
          </w:p>
          <w:p>
            <w:pPr>
              <w:pStyle w:val="7"/>
              <w:numPr>
                <w:ilvl w:val="0"/>
                <w:numId w:val="4"/>
              </w:numPr>
              <w:ind w:firstLineChars="0"/>
              <w:jc w:val="left"/>
              <w:rPr>
                <w:sz w:val="18"/>
                <w:szCs w:val="18"/>
              </w:rPr>
            </w:pPr>
            <w:r>
              <w:rPr>
                <w:rFonts w:hint="eastAsia"/>
                <w:sz w:val="18"/>
                <w:szCs w:val="18"/>
              </w:rPr>
              <w:t>安全阀4台</w:t>
            </w:r>
          </w:p>
          <w:p>
            <w:pPr>
              <w:pStyle w:val="7"/>
              <w:numPr>
                <w:ilvl w:val="0"/>
                <w:numId w:val="4"/>
              </w:numPr>
              <w:ind w:firstLineChars="0"/>
              <w:jc w:val="left"/>
              <w:rPr>
                <w:sz w:val="18"/>
                <w:szCs w:val="18"/>
              </w:rPr>
            </w:pPr>
            <w:r>
              <w:rPr>
                <w:rFonts w:hint="eastAsia"/>
                <w:sz w:val="18"/>
                <w:szCs w:val="18"/>
              </w:rPr>
              <w:t>温变10只</w:t>
            </w:r>
          </w:p>
          <w:p>
            <w:pPr>
              <w:pStyle w:val="7"/>
              <w:numPr>
                <w:ilvl w:val="0"/>
                <w:numId w:val="4"/>
              </w:numPr>
              <w:ind w:firstLineChars="0"/>
              <w:jc w:val="left"/>
              <w:rPr>
                <w:sz w:val="18"/>
                <w:szCs w:val="18"/>
              </w:rPr>
            </w:pPr>
            <w:r>
              <w:rPr>
                <w:sz w:val="18"/>
                <w:szCs w:val="18"/>
              </w:rPr>
              <w:t>膜盒压力表</w:t>
            </w:r>
            <w:r>
              <w:rPr>
                <w:rFonts w:hint="eastAsia"/>
                <w:sz w:val="18"/>
                <w:szCs w:val="18"/>
              </w:rPr>
              <w:t>20块</w:t>
            </w:r>
          </w:p>
        </w:tc>
        <w:tc>
          <w:tcPr>
            <w:tcW w:w="839"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422" w:type="dxa"/>
          </w:tcPr>
          <w:p>
            <w:pPr>
              <w:jc w:val="center"/>
              <w:rPr>
                <w:sz w:val="18"/>
                <w:szCs w:val="18"/>
              </w:rPr>
            </w:pPr>
            <w:r>
              <w:rPr>
                <w:rFonts w:hint="eastAsia"/>
                <w:sz w:val="18"/>
                <w:szCs w:val="18"/>
              </w:rPr>
              <w:t>4</w:t>
            </w:r>
          </w:p>
        </w:tc>
        <w:tc>
          <w:tcPr>
            <w:tcW w:w="1250" w:type="dxa"/>
          </w:tcPr>
          <w:p>
            <w:pPr>
              <w:jc w:val="center"/>
              <w:rPr>
                <w:sz w:val="18"/>
                <w:szCs w:val="18"/>
              </w:rPr>
            </w:pPr>
            <w:r>
              <w:rPr>
                <w:sz w:val="18"/>
                <w:szCs w:val="18"/>
              </w:rPr>
              <w:t>阀门更换</w:t>
            </w:r>
          </w:p>
        </w:tc>
        <w:tc>
          <w:tcPr>
            <w:tcW w:w="1858" w:type="dxa"/>
            <w:gridSpan w:val="2"/>
          </w:tcPr>
          <w:p>
            <w:pPr>
              <w:ind w:firstLine="180" w:firstLineChars="100"/>
              <w:jc w:val="center"/>
              <w:rPr>
                <w:sz w:val="18"/>
                <w:szCs w:val="18"/>
              </w:rPr>
            </w:pPr>
            <w:r>
              <w:rPr>
                <w:rFonts w:hint="eastAsia"/>
                <w:sz w:val="18"/>
                <w:szCs w:val="18"/>
              </w:rPr>
              <w:t>DN32</w:t>
            </w:r>
          </w:p>
          <w:p>
            <w:pPr>
              <w:ind w:firstLine="180" w:firstLineChars="100"/>
              <w:jc w:val="center"/>
              <w:rPr>
                <w:sz w:val="18"/>
                <w:szCs w:val="18"/>
              </w:rPr>
            </w:pPr>
            <w:r>
              <w:rPr>
                <w:rFonts w:hint="eastAsia"/>
                <w:sz w:val="18"/>
                <w:szCs w:val="18"/>
              </w:rPr>
              <w:t>DN65</w:t>
            </w:r>
          </w:p>
        </w:tc>
        <w:tc>
          <w:tcPr>
            <w:tcW w:w="3729" w:type="dxa"/>
          </w:tcPr>
          <w:p>
            <w:pPr>
              <w:ind w:firstLine="540" w:firstLineChars="300"/>
              <w:jc w:val="left"/>
              <w:rPr>
                <w:sz w:val="18"/>
                <w:szCs w:val="18"/>
              </w:rPr>
            </w:pPr>
            <w:r>
              <w:rPr>
                <w:rFonts w:hint="eastAsia"/>
                <w:sz w:val="18"/>
                <w:szCs w:val="18"/>
              </w:rPr>
              <w:t>铸钢截止阀</w:t>
            </w:r>
          </w:p>
        </w:tc>
        <w:tc>
          <w:tcPr>
            <w:tcW w:w="1954" w:type="dxa"/>
            <w:gridSpan w:val="2"/>
          </w:tcPr>
          <w:p>
            <w:pPr>
              <w:jc w:val="left"/>
              <w:rPr>
                <w:sz w:val="18"/>
                <w:szCs w:val="18"/>
              </w:rPr>
            </w:pPr>
            <w:r>
              <w:rPr>
                <w:rFonts w:hint="eastAsia"/>
                <w:sz w:val="18"/>
                <w:szCs w:val="18"/>
              </w:rPr>
              <w:t>1、DN32   2台</w:t>
            </w:r>
          </w:p>
          <w:p>
            <w:pPr>
              <w:jc w:val="left"/>
              <w:rPr>
                <w:sz w:val="18"/>
                <w:szCs w:val="18"/>
              </w:rPr>
            </w:pPr>
            <w:r>
              <w:rPr>
                <w:rFonts w:hint="eastAsia"/>
                <w:sz w:val="18"/>
                <w:szCs w:val="18"/>
              </w:rPr>
              <w:t>2、DN65   2台</w:t>
            </w:r>
          </w:p>
        </w:tc>
        <w:tc>
          <w:tcPr>
            <w:tcW w:w="839"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22" w:type="dxa"/>
          </w:tcPr>
          <w:p>
            <w:pPr>
              <w:jc w:val="center"/>
              <w:rPr>
                <w:sz w:val="18"/>
                <w:szCs w:val="18"/>
              </w:rPr>
            </w:pPr>
            <w:r>
              <w:rPr>
                <w:rFonts w:hint="eastAsia"/>
                <w:sz w:val="18"/>
                <w:szCs w:val="18"/>
              </w:rPr>
              <w:t>5</w:t>
            </w:r>
          </w:p>
        </w:tc>
        <w:tc>
          <w:tcPr>
            <w:tcW w:w="1250" w:type="dxa"/>
          </w:tcPr>
          <w:p>
            <w:pPr>
              <w:jc w:val="center"/>
              <w:rPr>
                <w:sz w:val="18"/>
                <w:szCs w:val="18"/>
              </w:rPr>
            </w:pPr>
            <w:r>
              <w:rPr>
                <w:sz w:val="18"/>
                <w:szCs w:val="18"/>
              </w:rPr>
              <w:t>循环泵</w:t>
            </w:r>
          </w:p>
        </w:tc>
        <w:tc>
          <w:tcPr>
            <w:tcW w:w="1858" w:type="dxa"/>
            <w:gridSpan w:val="2"/>
          </w:tcPr>
          <w:p>
            <w:pPr>
              <w:jc w:val="center"/>
              <w:rPr>
                <w:sz w:val="18"/>
                <w:szCs w:val="18"/>
              </w:rPr>
            </w:pPr>
            <w:r>
              <w:rPr>
                <w:rFonts w:hint="eastAsia"/>
                <w:sz w:val="18"/>
                <w:szCs w:val="18"/>
              </w:rPr>
              <w:t>75KW</w:t>
            </w:r>
          </w:p>
        </w:tc>
        <w:tc>
          <w:tcPr>
            <w:tcW w:w="3729" w:type="dxa"/>
          </w:tcPr>
          <w:p>
            <w:pPr>
              <w:pStyle w:val="7"/>
              <w:numPr>
                <w:ilvl w:val="0"/>
                <w:numId w:val="5"/>
              </w:numPr>
              <w:ind w:firstLineChars="0"/>
              <w:jc w:val="left"/>
              <w:rPr>
                <w:sz w:val="18"/>
                <w:szCs w:val="18"/>
              </w:rPr>
            </w:pPr>
            <w:r>
              <w:rPr>
                <w:rFonts w:hint="eastAsia"/>
                <w:sz w:val="18"/>
                <w:szCs w:val="18"/>
              </w:rPr>
              <w:t>循环泵轴承更换</w:t>
            </w:r>
          </w:p>
          <w:p>
            <w:pPr>
              <w:pStyle w:val="7"/>
              <w:numPr>
                <w:ilvl w:val="0"/>
                <w:numId w:val="5"/>
              </w:numPr>
              <w:ind w:firstLineChars="0"/>
              <w:jc w:val="left"/>
              <w:rPr>
                <w:sz w:val="18"/>
                <w:szCs w:val="18"/>
              </w:rPr>
            </w:pPr>
            <w:r>
              <w:rPr>
                <w:rFonts w:hint="eastAsia"/>
                <w:sz w:val="18"/>
                <w:szCs w:val="18"/>
              </w:rPr>
              <w:t>循环泵机械密封更换</w:t>
            </w:r>
          </w:p>
          <w:p>
            <w:pPr>
              <w:pStyle w:val="7"/>
              <w:numPr>
                <w:ilvl w:val="0"/>
                <w:numId w:val="5"/>
              </w:numPr>
              <w:ind w:firstLineChars="0"/>
              <w:jc w:val="left"/>
              <w:rPr>
                <w:sz w:val="18"/>
                <w:szCs w:val="18"/>
              </w:rPr>
            </w:pPr>
            <w:r>
              <w:rPr>
                <w:sz w:val="18"/>
                <w:szCs w:val="18"/>
              </w:rPr>
              <w:t>跟换之后的数据调整及试车</w:t>
            </w:r>
          </w:p>
          <w:p>
            <w:pPr>
              <w:pStyle w:val="7"/>
              <w:numPr>
                <w:ilvl w:val="0"/>
                <w:numId w:val="5"/>
              </w:numPr>
              <w:ind w:firstLineChars="0"/>
              <w:jc w:val="left"/>
              <w:rPr>
                <w:sz w:val="18"/>
                <w:szCs w:val="18"/>
              </w:rPr>
            </w:pPr>
            <w:r>
              <w:rPr>
                <w:rFonts w:hint="eastAsia"/>
                <w:sz w:val="18"/>
                <w:szCs w:val="18"/>
              </w:rPr>
              <w:t>电机检查，电机线圈、对地绝缘检测。</w:t>
            </w:r>
          </w:p>
        </w:tc>
        <w:tc>
          <w:tcPr>
            <w:tcW w:w="1954" w:type="dxa"/>
            <w:gridSpan w:val="2"/>
          </w:tcPr>
          <w:p>
            <w:pPr>
              <w:jc w:val="left"/>
              <w:rPr>
                <w:sz w:val="18"/>
                <w:szCs w:val="18"/>
              </w:rPr>
            </w:pPr>
            <w:r>
              <w:rPr>
                <w:rFonts w:hint="eastAsia"/>
                <w:sz w:val="18"/>
                <w:szCs w:val="18"/>
              </w:rPr>
              <w:t>1、3台</w:t>
            </w:r>
          </w:p>
        </w:tc>
        <w:tc>
          <w:tcPr>
            <w:tcW w:w="839"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422" w:type="dxa"/>
          </w:tcPr>
          <w:p>
            <w:pPr>
              <w:jc w:val="center"/>
              <w:rPr>
                <w:sz w:val="18"/>
                <w:szCs w:val="18"/>
              </w:rPr>
            </w:pPr>
            <w:r>
              <w:rPr>
                <w:rFonts w:hint="eastAsia"/>
                <w:sz w:val="18"/>
                <w:szCs w:val="18"/>
              </w:rPr>
              <w:t>5</w:t>
            </w:r>
          </w:p>
        </w:tc>
        <w:tc>
          <w:tcPr>
            <w:tcW w:w="1250" w:type="dxa"/>
          </w:tcPr>
          <w:p>
            <w:pPr>
              <w:jc w:val="center"/>
              <w:rPr>
                <w:sz w:val="18"/>
                <w:szCs w:val="18"/>
              </w:rPr>
            </w:pPr>
            <w:r>
              <w:rPr>
                <w:sz w:val="18"/>
                <w:szCs w:val="18"/>
              </w:rPr>
              <w:t>锅炉控制及变频控制</w:t>
            </w:r>
          </w:p>
        </w:tc>
        <w:tc>
          <w:tcPr>
            <w:tcW w:w="1858" w:type="dxa"/>
            <w:gridSpan w:val="2"/>
          </w:tcPr>
          <w:p>
            <w:pPr>
              <w:jc w:val="center"/>
              <w:rPr>
                <w:sz w:val="18"/>
                <w:szCs w:val="18"/>
              </w:rPr>
            </w:pPr>
          </w:p>
        </w:tc>
        <w:tc>
          <w:tcPr>
            <w:tcW w:w="3729" w:type="dxa"/>
          </w:tcPr>
          <w:p>
            <w:pPr>
              <w:pStyle w:val="7"/>
              <w:numPr>
                <w:ilvl w:val="0"/>
                <w:numId w:val="6"/>
              </w:numPr>
              <w:ind w:firstLineChars="0"/>
              <w:jc w:val="left"/>
              <w:rPr>
                <w:sz w:val="18"/>
                <w:szCs w:val="18"/>
              </w:rPr>
            </w:pPr>
            <w:r>
              <w:rPr>
                <w:rFonts w:hint="eastAsia"/>
                <w:sz w:val="18"/>
                <w:szCs w:val="18"/>
              </w:rPr>
              <w:t>检查控制柜至燃烧机的电缆及接触点有无氧化和松动并现场测量对地电阻。</w:t>
            </w:r>
          </w:p>
          <w:p>
            <w:pPr>
              <w:pStyle w:val="7"/>
              <w:numPr>
                <w:ilvl w:val="0"/>
                <w:numId w:val="6"/>
              </w:numPr>
              <w:ind w:firstLineChars="0"/>
              <w:jc w:val="left"/>
              <w:rPr>
                <w:sz w:val="18"/>
                <w:szCs w:val="18"/>
              </w:rPr>
            </w:pPr>
            <w:r>
              <w:rPr>
                <w:rFonts w:hint="eastAsia"/>
                <w:sz w:val="18"/>
                <w:szCs w:val="18"/>
              </w:rPr>
              <w:t>检查变频到循环泵和补水泵的电缆及和电机接线是否氧化剂虚接并测量对地电阻。</w:t>
            </w:r>
          </w:p>
          <w:p>
            <w:pPr>
              <w:pStyle w:val="7"/>
              <w:numPr>
                <w:ilvl w:val="0"/>
                <w:numId w:val="6"/>
              </w:numPr>
              <w:ind w:firstLineChars="0"/>
              <w:jc w:val="left"/>
              <w:rPr>
                <w:sz w:val="18"/>
                <w:szCs w:val="18"/>
              </w:rPr>
            </w:pPr>
            <w:r>
              <w:rPr>
                <w:rFonts w:hint="eastAsia"/>
                <w:sz w:val="18"/>
                <w:szCs w:val="18"/>
              </w:rPr>
              <w:t>在锅炉控制柜变频控制柜进行升级更新数据</w:t>
            </w:r>
          </w:p>
          <w:p>
            <w:pPr>
              <w:pStyle w:val="7"/>
              <w:numPr>
                <w:ilvl w:val="0"/>
                <w:numId w:val="6"/>
              </w:numPr>
              <w:ind w:firstLineChars="0"/>
              <w:jc w:val="left"/>
              <w:rPr>
                <w:sz w:val="18"/>
                <w:szCs w:val="18"/>
              </w:rPr>
            </w:pPr>
            <w:r>
              <w:rPr>
                <w:rFonts w:hint="eastAsia"/>
                <w:sz w:val="18"/>
                <w:szCs w:val="18"/>
              </w:rPr>
              <w:t>锅炉及辅机控制系统每月一次绝缘检测和数据跟踪调整。</w:t>
            </w:r>
          </w:p>
        </w:tc>
        <w:tc>
          <w:tcPr>
            <w:tcW w:w="1954" w:type="dxa"/>
            <w:gridSpan w:val="2"/>
          </w:tcPr>
          <w:p>
            <w:pPr>
              <w:pStyle w:val="7"/>
              <w:numPr>
                <w:ilvl w:val="0"/>
                <w:numId w:val="7"/>
              </w:numPr>
              <w:ind w:firstLineChars="0"/>
              <w:jc w:val="left"/>
              <w:rPr>
                <w:sz w:val="18"/>
                <w:szCs w:val="18"/>
              </w:rPr>
            </w:pPr>
            <w:r>
              <w:rPr>
                <w:rFonts w:hint="eastAsia"/>
                <w:sz w:val="18"/>
                <w:szCs w:val="18"/>
              </w:rPr>
              <w:t>锅炉控制柜2台</w:t>
            </w:r>
          </w:p>
          <w:p>
            <w:pPr>
              <w:pStyle w:val="7"/>
              <w:numPr>
                <w:ilvl w:val="0"/>
                <w:numId w:val="7"/>
              </w:numPr>
              <w:ind w:firstLineChars="0"/>
              <w:jc w:val="left"/>
              <w:rPr>
                <w:sz w:val="18"/>
                <w:szCs w:val="18"/>
              </w:rPr>
            </w:pPr>
            <w:r>
              <w:rPr>
                <w:rFonts w:hint="eastAsia"/>
                <w:sz w:val="18"/>
                <w:szCs w:val="18"/>
              </w:rPr>
              <w:t>变频控制柜及补水控制柜个一台</w:t>
            </w:r>
          </w:p>
        </w:tc>
        <w:tc>
          <w:tcPr>
            <w:tcW w:w="839"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422" w:type="dxa"/>
          </w:tcPr>
          <w:p>
            <w:pPr>
              <w:jc w:val="center"/>
              <w:rPr>
                <w:sz w:val="18"/>
                <w:szCs w:val="18"/>
              </w:rPr>
            </w:pPr>
            <w:r>
              <w:rPr>
                <w:rFonts w:hint="eastAsia"/>
                <w:sz w:val="18"/>
                <w:szCs w:val="18"/>
              </w:rPr>
              <w:t>6</w:t>
            </w:r>
          </w:p>
        </w:tc>
        <w:tc>
          <w:tcPr>
            <w:tcW w:w="1250" w:type="dxa"/>
          </w:tcPr>
          <w:p>
            <w:pPr>
              <w:jc w:val="center"/>
              <w:rPr>
                <w:sz w:val="18"/>
                <w:szCs w:val="18"/>
              </w:rPr>
            </w:pPr>
            <w:r>
              <w:rPr>
                <w:sz w:val="18"/>
                <w:szCs w:val="18"/>
              </w:rPr>
              <w:t>水处理</w:t>
            </w:r>
          </w:p>
        </w:tc>
        <w:tc>
          <w:tcPr>
            <w:tcW w:w="1858" w:type="dxa"/>
            <w:gridSpan w:val="2"/>
          </w:tcPr>
          <w:p>
            <w:pPr>
              <w:jc w:val="center"/>
              <w:rPr>
                <w:sz w:val="18"/>
                <w:szCs w:val="18"/>
              </w:rPr>
            </w:pPr>
            <w:r>
              <w:rPr>
                <w:rFonts w:hint="eastAsia"/>
                <w:sz w:val="18"/>
                <w:szCs w:val="18"/>
              </w:rPr>
              <w:t>F</w:t>
            </w:r>
            <w:r>
              <w:rPr>
                <w:sz w:val="18"/>
                <w:szCs w:val="18"/>
              </w:rPr>
              <w:t>74A3</w:t>
            </w:r>
          </w:p>
        </w:tc>
        <w:tc>
          <w:tcPr>
            <w:tcW w:w="3729" w:type="dxa"/>
          </w:tcPr>
          <w:p>
            <w:pPr>
              <w:pStyle w:val="7"/>
              <w:numPr>
                <w:ilvl w:val="0"/>
                <w:numId w:val="8"/>
              </w:numPr>
              <w:ind w:firstLineChars="0"/>
              <w:jc w:val="left"/>
              <w:rPr>
                <w:sz w:val="18"/>
                <w:szCs w:val="18"/>
              </w:rPr>
            </w:pPr>
            <w:r>
              <w:rPr>
                <w:rFonts w:hint="eastAsia"/>
                <w:sz w:val="18"/>
                <w:szCs w:val="18"/>
              </w:rPr>
              <w:t>更换一台水处理机头</w:t>
            </w:r>
          </w:p>
          <w:p>
            <w:pPr>
              <w:pStyle w:val="7"/>
              <w:numPr>
                <w:ilvl w:val="0"/>
                <w:numId w:val="8"/>
              </w:numPr>
              <w:ind w:firstLineChars="0"/>
              <w:jc w:val="left"/>
              <w:rPr>
                <w:sz w:val="18"/>
                <w:szCs w:val="18"/>
              </w:rPr>
            </w:pPr>
            <w:r>
              <w:rPr>
                <w:rFonts w:hint="eastAsia"/>
                <w:sz w:val="18"/>
                <w:szCs w:val="18"/>
              </w:rPr>
              <w:t>检查出水达到小于等于</w:t>
            </w:r>
            <w:r>
              <w:rPr>
                <w:rFonts w:hint="eastAsia" w:ascii="微软雅黑" w:hAnsi="微软雅黑" w:eastAsia="微软雅黑"/>
                <w:color w:val="333333"/>
                <w:sz w:val="18"/>
                <w:szCs w:val="18"/>
              </w:rPr>
              <w:t>0.03mmol/L</w:t>
            </w:r>
          </w:p>
          <w:p>
            <w:pPr>
              <w:pStyle w:val="7"/>
              <w:numPr>
                <w:ilvl w:val="0"/>
                <w:numId w:val="8"/>
              </w:numPr>
              <w:ind w:firstLineChars="0"/>
              <w:jc w:val="left"/>
              <w:rPr>
                <w:sz w:val="18"/>
                <w:szCs w:val="18"/>
              </w:rPr>
            </w:pPr>
            <w:r>
              <w:rPr>
                <w:rFonts w:hint="eastAsia" w:ascii="微软雅黑" w:hAnsi="微软雅黑" w:eastAsia="微软雅黑"/>
                <w:color w:val="333333"/>
                <w:sz w:val="18"/>
                <w:szCs w:val="18"/>
              </w:rPr>
              <w:t>每星期对软化和除氧水质进行化验和检测，保证进水达到锅炉水质标准‘’</w:t>
            </w:r>
          </w:p>
        </w:tc>
        <w:tc>
          <w:tcPr>
            <w:tcW w:w="1954" w:type="dxa"/>
            <w:gridSpan w:val="2"/>
          </w:tcPr>
          <w:p>
            <w:pPr>
              <w:jc w:val="left"/>
              <w:rPr>
                <w:sz w:val="18"/>
                <w:szCs w:val="18"/>
              </w:rPr>
            </w:pPr>
            <w:r>
              <w:rPr>
                <w:rFonts w:hint="eastAsia"/>
                <w:sz w:val="18"/>
                <w:szCs w:val="18"/>
              </w:rPr>
              <w:t>1</w:t>
            </w:r>
            <w:r>
              <w:rPr>
                <w:sz w:val="18"/>
                <w:szCs w:val="18"/>
              </w:rPr>
              <w:t>台</w:t>
            </w:r>
          </w:p>
        </w:tc>
        <w:tc>
          <w:tcPr>
            <w:tcW w:w="839"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2" w:type="dxa"/>
          </w:tcPr>
          <w:p>
            <w:pPr>
              <w:jc w:val="center"/>
              <w:rPr>
                <w:sz w:val="18"/>
                <w:szCs w:val="18"/>
              </w:rPr>
            </w:pPr>
            <w:r>
              <w:rPr>
                <w:rFonts w:hint="eastAsia"/>
                <w:sz w:val="18"/>
                <w:szCs w:val="18"/>
              </w:rPr>
              <w:t>7</w:t>
            </w:r>
          </w:p>
        </w:tc>
        <w:tc>
          <w:tcPr>
            <w:tcW w:w="1250" w:type="dxa"/>
          </w:tcPr>
          <w:p>
            <w:pPr>
              <w:jc w:val="center"/>
              <w:rPr>
                <w:sz w:val="18"/>
                <w:szCs w:val="18"/>
              </w:rPr>
            </w:pPr>
            <w:r>
              <w:rPr>
                <w:sz w:val="18"/>
                <w:szCs w:val="18"/>
              </w:rPr>
              <w:t>除污器</w:t>
            </w:r>
          </w:p>
        </w:tc>
        <w:tc>
          <w:tcPr>
            <w:tcW w:w="1858" w:type="dxa"/>
            <w:gridSpan w:val="2"/>
          </w:tcPr>
          <w:p>
            <w:pPr>
              <w:jc w:val="center"/>
              <w:rPr>
                <w:sz w:val="18"/>
                <w:szCs w:val="18"/>
              </w:rPr>
            </w:pPr>
          </w:p>
        </w:tc>
        <w:tc>
          <w:tcPr>
            <w:tcW w:w="3740" w:type="dxa"/>
            <w:gridSpan w:val="2"/>
          </w:tcPr>
          <w:p>
            <w:pPr>
              <w:jc w:val="left"/>
              <w:rPr>
                <w:sz w:val="18"/>
                <w:szCs w:val="18"/>
              </w:rPr>
            </w:pPr>
            <w:r>
              <w:rPr>
                <w:sz w:val="18"/>
                <w:szCs w:val="18"/>
              </w:rPr>
              <w:t>每月对除污器进行清理</w:t>
            </w:r>
          </w:p>
        </w:tc>
        <w:tc>
          <w:tcPr>
            <w:tcW w:w="1943" w:type="dxa"/>
          </w:tcPr>
          <w:p>
            <w:pPr>
              <w:jc w:val="left"/>
              <w:rPr>
                <w:sz w:val="18"/>
                <w:szCs w:val="18"/>
              </w:rPr>
            </w:pPr>
            <w:r>
              <w:rPr>
                <w:rFonts w:hint="eastAsia"/>
                <w:sz w:val="18"/>
                <w:szCs w:val="18"/>
              </w:rPr>
              <w:t>1</w:t>
            </w:r>
            <w:r>
              <w:rPr>
                <w:sz w:val="18"/>
                <w:szCs w:val="18"/>
              </w:rPr>
              <w:t>台</w:t>
            </w:r>
          </w:p>
        </w:tc>
        <w:tc>
          <w:tcPr>
            <w:tcW w:w="839"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22" w:type="dxa"/>
          </w:tcPr>
          <w:p>
            <w:r>
              <w:rPr>
                <w:rFonts w:hint="eastAsia"/>
              </w:rPr>
              <w:t>8</w:t>
            </w:r>
          </w:p>
        </w:tc>
        <w:tc>
          <w:tcPr>
            <w:tcW w:w="1256" w:type="dxa"/>
            <w:gridSpan w:val="2"/>
          </w:tcPr>
          <w:p>
            <w:r>
              <w:rPr>
                <w:sz w:val="18"/>
                <w:szCs w:val="18"/>
              </w:rPr>
              <w:t>锅炉年检</w:t>
            </w:r>
          </w:p>
        </w:tc>
        <w:tc>
          <w:tcPr>
            <w:tcW w:w="1852" w:type="dxa"/>
          </w:tcPr>
          <w:p/>
        </w:tc>
        <w:tc>
          <w:tcPr>
            <w:tcW w:w="3740" w:type="dxa"/>
            <w:gridSpan w:val="2"/>
          </w:tcPr>
          <w:p>
            <w:r>
              <w:rPr>
                <w:rFonts w:hint="eastAsia"/>
                <w:sz w:val="18"/>
                <w:szCs w:val="18"/>
              </w:rPr>
              <w:t>1、热水锅炉的内检及外检</w:t>
            </w:r>
          </w:p>
        </w:tc>
        <w:tc>
          <w:tcPr>
            <w:tcW w:w="1943" w:type="dxa"/>
          </w:tcPr>
          <w:p>
            <w:r>
              <w:rPr>
                <w:rFonts w:hint="eastAsia"/>
                <w:sz w:val="18"/>
                <w:szCs w:val="18"/>
              </w:rPr>
              <w:t>2台</w:t>
            </w:r>
          </w:p>
        </w:tc>
        <w:tc>
          <w:tcPr>
            <w:tcW w:w="839" w:type="dxa"/>
          </w:tc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eastAsia="zh-CN"/>
      </w:rPr>
      <w:t>附件</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56EAB"/>
    <w:multiLevelType w:val="multilevel"/>
    <w:tmpl w:val="1FC56E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465284"/>
    <w:multiLevelType w:val="multilevel"/>
    <w:tmpl w:val="274652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773477"/>
    <w:multiLevelType w:val="multilevel"/>
    <w:tmpl w:val="45773477"/>
    <w:lvl w:ilvl="0" w:tentative="0">
      <w:start w:val="1"/>
      <w:numFmt w:val="decimal"/>
      <w:lvlText w:val="%1、"/>
      <w:lvlJc w:val="left"/>
      <w:pPr>
        <w:ind w:left="360" w:hanging="360"/>
      </w:pPr>
      <w:rPr>
        <w:rFonts w:asciiTheme="minorEastAsia" w:hAnsiTheme="minorEastAsia"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E670D4"/>
    <w:multiLevelType w:val="multilevel"/>
    <w:tmpl w:val="4BE670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7539DE"/>
    <w:multiLevelType w:val="multilevel"/>
    <w:tmpl w:val="517539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A46BAF"/>
    <w:multiLevelType w:val="multilevel"/>
    <w:tmpl w:val="54A46B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680E79"/>
    <w:multiLevelType w:val="multilevel"/>
    <w:tmpl w:val="56680E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F821D2"/>
    <w:multiLevelType w:val="multilevel"/>
    <w:tmpl w:val="7FF821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5"/>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DD"/>
    <w:rsid w:val="00534F8D"/>
    <w:rsid w:val="00544172"/>
    <w:rsid w:val="00627684"/>
    <w:rsid w:val="008617DD"/>
    <w:rsid w:val="0091148A"/>
    <w:rsid w:val="009E7894"/>
    <w:rsid w:val="00B21B1E"/>
    <w:rsid w:val="00B85CC0"/>
    <w:rsid w:val="00BD5FFA"/>
    <w:rsid w:val="00CD13B9"/>
    <w:rsid w:val="00F76646"/>
    <w:rsid w:val="00FD6135"/>
    <w:rsid w:val="00FE128E"/>
    <w:rsid w:val="186F0CD3"/>
    <w:rsid w:val="3ECB0DA4"/>
    <w:rsid w:val="3FF15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116</Words>
  <Characters>664</Characters>
  <Lines>5</Lines>
  <Paragraphs>1</Paragraphs>
  <TotalTime>18</TotalTime>
  <ScaleCrop>false</ScaleCrop>
  <LinksUpToDate>false</LinksUpToDate>
  <CharactersWithSpaces>779</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2019-07-30T04:33:00Z</dcterms:created>
  <dc:creator>Lenovo</dc:creator>
  <cp:lastModifiedBy>〈 煜 婕 〉H 高端轻医美护肤</cp:lastModifiedBy>
  <dcterms:modified xsi:type="dcterms:W3CDTF">2019-08-17T01:56:11Z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